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盐城工学院公务接待清单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承办单位（公章）：                                            年  月  日</w:t>
      </w:r>
    </w:p>
    <w:tbl>
      <w:tblPr>
        <w:tblStyle w:val="5"/>
        <w:tblW w:w="92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362"/>
        <w:gridCol w:w="656"/>
        <w:gridCol w:w="397"/>
        <w:gridCol w:w="2692"/>
        <w:gridCol w:w="121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来访单位名称</w:t>
            </w:r>
          </w:p>
        </w:tc>
        <w:tc>
          <w:tcPr>
            <w:tcW w:w="7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公务活动事由</w:t>
            </w:r>
          </w:p>
        </w:tc>
        <w:tc>
          <w:tcPr>
            <w:tcW w:w="7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公务活动时间</w:t>
            </w:r>
          </w:p>
        </w:tc>
        <w:tc>
          <w:tcPr>
            <w:tcW w:w="7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公务活动场所</w:t>
            </w:r>
          </w:p>
        </w:tc>
        <w:tc>
          <w:tcPr>
            <w:tcW w:w="7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无公函公务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接待活动核准人</w:t>
            </w:r>
          </w:p>
        </w:tc>
        <w:tc>
          <w:tcPr>
            <w:tcW w:w="7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来访人员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校内陪同人员</w:t>
            </w: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0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80" w:leftChars="57" w:firstLine="675" w:firstLineChars="28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400" w:lineRule="exact"/>
              <w:ind w:left="-27" w:leftChars="-17" w:hanging="26" w:hangingChars="1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（住宿费、用车费等）</w:t>
            </w:r>
          </w:p>
        </w:tc>
        <w:tc>
          <w:tcPr>
            <w:tcW w:w="68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合计（大写）：                               ￥：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经办人签字：</w:t>
            </w:r>
          </w:p>
        </w:tc>
        <w:tc>
          <w:tcPr>
            <w:tcW w:w="3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承办单位负责人签字:</w:t>
            </w:r>
          </w:p>
        </w:tc>
        <w:tc>
          <w:tcPr>
            <w:tcW w:w="3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分管（联系）校领导签字：</w:t>
            </w:r>
          </w:p>
        </w:tc>
      </w:tr>
    </w:tbl>
    <w:p>
      <w:pPr>
        <w:spacing w:line="20" w:lineRule="exact"/>
        <w:jc w:val="center"/>
        <w:rPr>
          <w:rFonts w:ascii="仿宋_GB2312"/>
        </w:rPr>
      </w:pPr>
    </w:p>
    <w:p>
      <w:pPr>
        <w:spacing w:line="400" w:lineRule="exact"/>
      </w:pPr>
      <w:r>
        <w:rPr>
          <w:rFonts w:hint="eastAsia" w:ascii="楷体" w:hAnsi="楷体" w:eastAsia="楷体"/>
          <w:sz w:val="24"/>
        </w:rPr>
        <w:t>说明:此表一式两份，一份本单位留存，一份交财务处做报销凭证。来访、陪同人员栏不够填写的，可另附页。</w:t>
      </w:r>
    </w:p>
    <w:p/>
    <w:sectPr>
      <w:footerReference r:id="rId3" w:type="default"/>
      <w:footerReference r:id="rId4" w:type="even"/>
      <w:pgSz w:w="11907" w:h="16840"/>
      <w:pgMar w:top="1440" w:right="1080" w:bottom="1440" w:left="1080" w:header="851" w:footer="992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</w:rPr>
    </w:pPr>
    <w:r>
      <w:rPr>
        <w:rStyle w:val="4"/>
        <w:rFonts w:hint="eastAsia"/>
        <w:sz w:val="28"/>
      </w:rPr>
      <w:t>—</w:t>
    </w: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1</w:t>
    </w:r>
    <w:r>
      <w:rPr>
        <w:rStyle w:val="4"/>
        <w:sz w:val="28"/>
      </w:rPr>
      <w:fldChar w:fldCharType="end"/>
    </w:r>
    <w:r>
      <w:rPr>
        <w:rStyle w:val="4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20798"/>
    <w:rsid w:val="03C20798"/>
    <w:rsid w:val="0A97247C"/>
    <w:rsid w:val="764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2018-01-15T09:04:00Z</dcterms:created>
  <dc:creator>z_jian0118</dc:creator>
  <cp:lastModifiedBy>z_jian0118</cp:lastModifiedBy>
  <dcterms:modified xsi:type="dcterms:W3CDTF">2018-05-07T00:42:46Z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